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5F" w:rsidRDefault="00E6475F" w:rsidP="00E6475F">
      <w:pPr>
        <w:jc w:val="center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Rikki-Tikki-Tavi</w:t>
      </w:r>
      <w:proofErr w:type="spellEnd"/>
    </w:p>
    <w:p w:rsidR="00E6475F" w:rsidRDefault="00E6475F" w:rsidP="00E6475F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Vocabulary</w:t>
      </w:r>
    </w:p>
    <w:p w:rsidR="00E6475F" w:rsidRDefault="00E6475F" w:rsidP="00E6475F">
      <w:pPr>
        <w:jc w:val="center"/>
        <w:rPr>
          <w:rFonts w:ascii="Comic Sans MS" w:hAnsi="Comic Sans MS"/>
        </w:rPr>
      </w:pPr>
    </w:p>
    <w:p w:rsidR="00E6475F" w:rsidRDefault="00E6475F" w:rsidP="00E6475F">
      <w:pPr>
        <w:jc w:val="center"/>
        <w:rPr>
          <w:rFonts w:ascii="Comic Sans MS" w:hAnsi="Comic Sans MS"/>
        </w:rPr>
      </w:pPr>
    </w:p>
    <w:p w:rsidR="00E6475F" w:rsidRDefault="00E6475F" w:rsidP="00E6475F">
      <w:pPr>
        <w:rPr>
          <w:rFonts w:ascii="Comic Sans MS" w:hAnsi="Comic Sans MS"/>
        </w:rPr>
      </w:pPr>
      <w:r>
        <w:rPr>
          <w:rFonts w:ascii="Comic Sans MS" w:hAnsi="Comic Sans MS"/>
        </w:rPr>
        <w:t>Write the definitions to the following words.</w:t>
      </w:r>
    </w:p>
    <w:p w:rsidR="00E6475F" w:rsidRDefault="00E6475F" w:rsidP="00E6475F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cowered –</w:t>
      </w:r>
    </w:p>
    <w:p w:rsidR="00E6475F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to cringe or move backward defensively in fear</w:t>
      </w:r>
      <w:r w:rsidR="00D61720" w:rsidRPr="00EF4B65">
        <w:rPr>
          <w:rFonts w:ascii="Comic Sans MS" w:hAnsi="Comic Sans MS"/>
        </w:rPr>
        <w:t xml:space="preserve"> (verb)</w:t>
      </w:r>
    </w:p>
    <w:p w:rsidR="008138FB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proofErr w:type="spellStart"/>
      <w:r>
        <w:t>Darzee</w:t>
      </w:r>
      <w:proofErr w:type="spellEnd"/>
      <w:r>
        <w:t xml:space="preserve"> and his wife only </w:t>
      </w:r>
      <w:r w:rsidRPr="00EF4B65">
        <w:rPr>
          <w:highlight w:val="yellow"/>
        </w:rPr>
        <w:t>cowered</w:t>
      </w:r>
      <w:r>
        <w:t xml:space="preserve"> down in the nest without answering, for from the thick grass at the foot of the bush there </w:t>
      </w:r>
      <w:proofErr w:type="gramStart"/>
      <w:r>
        <w:t>came</w:t>
      </w:r>
      <w:proofErr w:type="gramEnd"/>
      <w:r>
        <w:t xml:space="preserve"> a low hiss–a horrid cold sound that made </w:t>
      </w:r>
      <w:proofErr w:type="spellStart"/>
      <w:r>
        <w:t>Rikki-tikki</w:t>
      </w:r>
      <w:proofErr w:type="spellEnd"/>
      <w:r>
        <w:t xml:space="preserve"> jump back two clear feet.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immensely –</w:t>
      </w:r>
    </w:p>
    <w:p w:rsidR="00E6475F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to a huge extent or degree</w:t>
      </w:r>
      <w:r w:rsidR="00D61720" w:rsidRPr="00EF4B65">
        <w:rPr>
          <w:rFonts w:ascii="Comic Sans MS" w:hAnsi="Comic Sans MS"/>
        </w:rPr>
        <w:t xml:space="preserve"> (adverb)</w:t>
      </w:r>
    </w:p>
    <w:p w:rsidR="008138FB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proofErr w:type="spellStart"/>
      <w:r>
        <w:t>Rikki-tikki</w:t>
      </w:r>
      <w:proofErr w:type="spellEnd"/>
      <w:r>
        <w:t xml:space="preserve"> liked it </w:t>
      </w:r>
      <w:r w:rsidRPr="00EF4B65">
        <w:rPr>
          <w:highlight w:val="yellow"/>
        </w:rPr>
        <w:t>immensely</w:t>
      </w:r>
      <w:r>
        <w:t>, and when it was finished he went out into the veranda and sat in the sunshine and fluffed up his fur to make it dry to the roots.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gait –</w:t>
      </w:r>
    </w:p>
    <w:p w:rsidR="00E6475F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a way of walking, running, or moving along on foot</w:t>
      </w:r>
      <w:r w:rsidR="00D61720" w:rsidRPr="00EF4B65">
        <w:rPr>
          <w:rFonts w:ascii="Comic Sans MS" w:hAnsi="Comic Sans MS"/>
        </w:rPr>
        <w:t xml:space="preserve"> (noun)</w:t>
      </w:r>
    </w:p>
    <w:p w:rsidR="008138FB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>
        <w:t xml:space="preserve">It looks very funny, but it is so perfectly balanced a </w:t>
      </w:r>
      <w:r w:rsidRPr="00EF4B65">
        <w:rPr>
          <w:highlight w:val="yellow"/>
        </w:rPr>
        <w:t>gai</w:t>
      </w:r>
      <w:r>
        <w:t>t that you can fly off from it at any angle you please, and in dealing with snakes this is an advantage.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valiant –</w:t>
      </w:r>
    </w:p>
    <w:p w:rsidR="00E6475F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brave and steadfast</w:t>
      </w:r>
      <w:r w:rsidR="00D61720" w:rsidRPr="00EF4B65">
        <w:rPr>
          <w:rFonts w:ascii="Comic Sans MS" w:hAnsi="Comic Sans MS"/>
        </w:rPr>
        <w:t xml:space="preserve"> (adjective)</w:t>
      </w:r>
    </w:p>
    <w:p w:rsidR="00D61720" w:rsidRPr="00EF4B65" w:rsidRDefault="00D61720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>
        <w:t xml:space="preserve">“The </w:t>
      </w:r>
      <w:r w:rsidRPr="00EF4B65">
        <w:rPr>
          <w:highlight w:val="yellow"/>
        </w:rPr>
        <w:t>valiant</w:t>
      </w:r>
      <w:r>
        <w:t xml:space="preserve"> </w:t>
      </w:r>
      <w:proofErr w:type="spellStart"/>
      <w:r>
        <w:t>Rikki-tikki</w:t>
      </w:r>
      <w:proofErr w:type="spellEnd"/>
      <w:r>
        <w:t xml:space="preserve"> caught him by the head and held fast. The big man brought the bang-stick, and Nag fell in two pieces! He will never eat my babies again.”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consolation –</w:t>
      </w:r>
    </w:p>
    <w:p w:rsidR="00E6475F" w:rsidRPr="00EF4B65" w:rsidRDefault="00E6475F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 xml:space="preserve"> </w:t>
      </w:r>
      <w:r w:rsidR="008138FB" w:rsidRPr="00EF4B65">
        <w:rPr>
          <w:rFonts w:ascii="Comic Sans MS" w:hAnsi="Comic Sans MS"/>
        </w:rPr>
        <w:t>a source of comfort to somebody who is upset or disappointed</w:t>
      </w:r>
      <w:r w:rsidR="00D61720" w:rsidRPr="00EF4B65">
        <w:rPr>
          <w:rFonts w:ascii="Comic Sans MS" w:hAnsi="Comic Sans MS"/>
        </w:rPr>
        <w:t xml:space="preserve"> (noun</w:t>
      </w:r>
      <w:r w:rsidR="00D61720" w:rsidRPr="00EF4B65">
        <w:rPr>
          <w:rFonts w:ascii="Comic Sans MS" w:hAnsi="Comic Sans MS"/>
          <w:i/>
        </w:rPr>
        <w:t>-ion</w:t>
      </w:r>
      <w:r w:rsidR="00D61720" w:rsidRPr="00EF4B65">
        <w:rPr>
          <w:rFonts w:ascii="Comic Sans MS" w:hAnsi="Comic Sans MS"/>
        </w:rPr>
        <w:t xml:space="preserve"> makes nouns)</w:t>
      </w:r>
    </w:p>
    <w:p w:rsidR="00D61720" w:rsidRPr="00EF4B65" w:rsidRDefault="00D61720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>
        <w:t xml:space="preserve">“The boy broke it with a stone!” shrieked </w:t>
      </w:r>
      <w:proofErr w:type="spellStart"/>
      <w:r>
        <w:t>Darzee’s</w:t>
      </w:r>
      <w:proofErr w:type="spellEnd"/>
      <w:r>
        <w:t xml:space="preserve"> wife. “Well! It may be some </w:t>
      </w:r>
      <w:r w:rsidRPr="00EF4B65">
        <w:rPr>
          <w:highlight w:val="yellow"/>
        </w:rPr>
        <w:t>consolation</w:t>
      </w:r>
      <w:r>
        <w:t xml:space="preserve"> to you when you’re dead to know that I shall settle accounts with the boy.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veranda –</w:t>
      </w:r>
    </w:p>
    <w:p w:rsidR="00E6475F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a porch, usually roofed and sometimes partly enclosed, that extends along an outside wall of a building</w:t>
      </w:r>
      <w:r w:rsidR="00D61720" w:rsidRPr="00EF4B65">
        <w:rPr>
          <w:rFonts w:ascii="Comic Sans MS" w:hAnsi="Comic Sans MS"/>
        </w:rPr>
        <w:t xml:space="preserve"> (noun)</w:t>
      </w:r>
    </w:p>
    <w:p w:rsidR="00D61720" w:rsidRPr="00EF4B65" w:rsidRDefault="00D61720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>
        <w:t>“</w:t>
      </w:r>
      <w:proofErr w:type="spellStart"/>
      <w:r>
        <w:t>Rikki-tikki</w:t>
      </w:r>
      <w:proofErr w:type="spellEnd"/>
      <w:r>
        <w:t xml:space="preserve">, I led </w:t>
      </w:r>
      <w:proofErr w:type="spellStart"/>
      <w:r>
        <w:t>Nagaina</w:t>
      </w:r>
      <w:proofErr w:type="spellEnd"/>
      <w:r>
        <w:t xml:space="preserve"> toward the house, and she has gone into the </w:t>
      </w:r>
      <w:r w:rsidRPr="00EF4B65">
        <w:rPr>
          <w:highlight w:val="yellow"/>
        </w:rPr>
        <w:t>veranda</w:t>
      </w:r>
      <w:r>
        <w:t xml:space="preserve">, and–oh, come quickly–she means killing!” </w:t>
      </w:r>
      <w:proofErr w:type="spellStart"/>
      <w:r>
        <w:t>Rikki-tikki</w:t>
      </w:r>
      <w:proofErr w:type="spellEnd"/>
      <w:r>
        <w:t xml:space="preserve"> smashed two eggs, and tumbled backward down the melon-bed with the third egg in his mouth, and scuttled to the veranda as hard as he could put foot to the ground.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sluice –</w:t>
      </w:r>
    </w:p>
    <w:p w:rsidR="00D61720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a channel for carrying away excess water</w:t>
      </w:r>
      <w:r w:rsidR="00D61720" w:rsidRPr="00EF4B65">
        <w:rPr>
          <w:rFonts w:ascii="Comic Sans MS" w:hAnsi="Comic Sans MS"/>
        </w:rPr>
        <w:t xml:space="preserve"> (noun)</w:t>
      </w:r>
    </w:p>
    <w:p w:rsidR="00D61720" w:rsidRPr="00EF4B65" w:rsidRDefault="00D61720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>
        <w:t xml:space="preserve">“That’s Nag or </w:t>
      </w:r>
      <w:proofErr w:type="spellStart"/>
      <w:r>
        <w:t>Nagaina</w:t>
      </w:r>
      <w:proofErr w:type="spellEnd"/>
      <w:r>
        <w:t xml:space="preserve">,” he said to himself, “and he is crawling into the bath-room </w:t>
      </w:r>
      <w:r w:rsidRPr="00EF4B65">
        <w:rPr>
          <w:highlight w:val="yellow"/>
        </w:rPr>
        <w:t>sluice</w:t>
      </w:r>
      <w:r>
        <w:t xml:space="preserve">. You’re right, </w:t>
      </w:r>
      <w:proofErr w:type="spellStart"/>
      <w:r>
        <w:t>Chuchundra</w:t>
      </w:r>
      <w:proofErr w:type="spellEnd"/>
      <w:r>
        <w:t xml:space="preserve">; I should have talked to Chua.” He stole off to Teddy’s bath-room, but there was nothing there, and then to Teddy’s mother’s bathroom. At the bottom of the smooth plaster wall there was a brick pulled out to make a </w:t>
      </w:r>
      <w:r w:rsidRPr="00EF4B65">
        <w:rPr>
          <w:highlight w:val="yellow"/>
        </w:rPr>
        <w:t>sluice</w:t>
      </w:r>
      <w:r>
        <w:t xml:space="preserve"> for the bath water, and as </w:t>
      </w:r>
      <w:proofErr w:type="spellStart"/>
      <w:r>
        <w:t>Rikki-tikki</w:t>
      </w:r>
      <w:proofErr w:type="spellEnd"/>
      <w:r>
        <w:t xml:space="preserve"> stole in by the masonry curb where the bath is put, he heard Nag and </w:t>
      </w:r>
      <w:proofErr w:type="spellStart"/>
      <w:r>
        <w:t>Nagaina</w:t>
      </w:r>
      <w:proofErr w:type="spellEnd"/>
      <w:r>
        <w:t xml:space="preserve"> whispering together outside in the moonlight. “When the house is emptied of people,” said </w:t>
      </w:r>
      <w:proofErr w:type="spellStart"/>
      <w:r>
        <w:t>Nagaina</w:t>
      </w:r>
      <w:proofErr w:type="spellEnd"/>
      <w:r>
        <w:t xml:space="preserve"> to her husband, “he will have to go away, and then the garden will be our own again.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bungalow –</w:t>
      </w:r>
    </w:p>
    <w:p w:rsidR="008138FB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 xml:space="preserve"> a simply built one-story house with a veranda and a wide, gently sloping roof</w:t>
      </w:r>
      <w:r w:rsidR="00EF4B65">
        <w:rPr>
          <w:rFonts w:ascii="Comic Sans MS" w:hAnsi="Comic Sans MS"/>
        </w:rPr>
        <w:t xml:space="preserve"> </w:t>
      </w:r>
      <w:r w:rsidR="00EF4B65" w:rsidRPr="00EF4B65">
        <w:rPr>
          <w:rFonts w:ascii="Comic Sans MS" w:hAnsi="Comic Sans MS"/>
        </w:rPr>
        <w:t>(noun)</w:t>
      </w:r>
    </w:p>
    <w:p w:rsidR="00E6475F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>
        <w:t xml:space="preserve">This is the story of the </w:t>
      </w:r>
      <w:proofErr w:type="gramStart"/>
      <w:r>
        <w:t>great war</w:t>
      </w:r>
      <w:proofErr w:type="gramEnd"/>
      <w:r>
        <w:t xml:space="preserve"> that </w:t>
      </w:r>
      <w:proofErr w:type="spellStart"/>
      <w:r>
        <w:t>Rikki-tikki-tavi</w:t>
      </w:r>
      <w:proofErr w:type="spellEnd"/>
      <w:r>
        <w:t xml:space="preserve"> fought single-handed, through the bath-rooms of the big </w:t>
      </w:r>
      <w:r w:rsidRPr="00EF4B65">
        <w:rPr>
          <w:rFonts w:ascii="Comic Sans MS" w:hAnsi="Comic Sans MS"/>
        </w:rPr>
        <w:t xml:space="preserve">bungalow in </w:t>
      </w:r>
      <w:proofErr w:type="spellStart"/>
      <w:r w:rsidRPr="00EF4B65">
        <w:rPr>
          <w:rFonts w:ascii="Comic Sans MS" w:hAnsi="Comic Sans MS"/>
        </w:rPr>
        <w:t>Segowlee</w:t>
      </w:r>
      <w:proofErr w:type="spellEnd"/>
      <w:r w:rsidRPr="00EF4B65">
        <w:rPr>
          <w:rFonts w:ascii="Comic Sans MS" w:hAnsi="Comic Sans MS"/>
        </w:rPr>
        <w:t xml:space="preserve"> cantonment.</w:t>
      </w:r>
      <w:r w:rsidR="00D61720" w:rsidRPr="00EF4B65">
        <w:rPr>
          <w:rFonts w:ascii="Comic Sans MS" w:hAnsi="Comic Sans MS"/>
        </w:rPr>
        <w:t xml:space="preserve"> 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draggled –</w:t>
      </w:r>
    </w:p>
    <w:p w:rsidR="00EF4B65" w:rsidRPr="00EF4B65" w:rsidRDefault="00EF4B65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 xml:space="preserve">appearing </w:t>
      </w:r>
      <w:r w:rsidR="008138FB" w:rsidRPr="00EF4B65">
        <w:rPr>
          <w:rFonts w:ascii="Comic Sans MS" w:hAnsi="Comic Sans MS"/>
        </w:rPr>
        <w:t xml:space="preserve">wet and dirty by </w:t>
      </w:r>
      <w:r w:rsidRPr="00EF4B65">
        <w:rPr>
          <w:rFonts w:ascii="Comic Sans MS" w:hAnsi="Comic Sans MS"/>
        </w:rPr>
        <w:t>being trailed along the ground (predicate adjective)</w:t>
      </w:r>
    </w:p>
    <w:p w:rsidR="00D61720" w:rsidRPr="00EF4B65" w:rsidRDefault="00D61720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When he revived, he was lying in the hot sun on the middle of a garden path, very draggled indeed, and a small boy was saying, “Here’s a dead mongoose.</w:t>
      </w:r>
    </w:p>
    <w:p w:rsidR="00E6475F" w:rsidRDefault="00E6475F" w:rsidP="00EF4B65">
      <w:pPr>
        <w:rPr>
          <w:rFonts w:ascii="Comic Sans MS" w:hAnsi="Comic Sans MS"/>
        </w:rPr>
      </w:pPr>
    </w:p>
    <w:p w:rsidR="00E6475F" w:rsidRDefault="00E6475F" w:rsidP="00EF4B65">
      <w:pPr>
        <w:rPr>
          <w:rFonts w:ascii="Comic Sans MS" w:hAnsi="Comic Sans MS"/>
        </w:rPr>
      </w:pPr>
    </w:p>
    <w:p w:rsidR="00EF4B65" w:rsidRDefault="00E6475F" w:rsidP="00EF4B6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 xml:space="preserve"> masonry </w:t>
      </w:r>
      <w:r w:rsidR="00EF4B65">
        <w:rPr>
          <w:rFonts w:ascii="Comic Sans MS" w:hAnsi="Comic Sans MS"/>
        </w:rPr>
        <w:t>–</w:t>
      </w:r>
    </w:p>
    <w:p w:rsidR="00D61720" w:rsidRPr="00EF4B65" w:rsidRDefault="008138FB" w:rsidP="00EF4B65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 w:rsidRPr="00EF4B65">
        <w:rPr>
          <w:rFonts w:ascii="Comic Sans MS" w:hAnsi="Comic Sans MS"/>
        </w:rPr>
        <w:t>the stone or brick parts of a building or other structure</w:t>
      </w:r>
      <w:r w:rsidR="00EF4B65">
        <w:rPr>
          <w:rFonts w:ascii="Comic Sans MS" w:hAnsi="Comic Sans MS"/>
        </w:rPr>
        <w:t xml:space="preserve"> (noun)</w:t>
      </w:r>
    </w:p>
    <w:p w:rsidR="00596D90" w:rsidRDefault="00D61720" w:rsidP="00EF4B65">
      <w:pPr>
        <w:pStyle w:val="ListParagraph"/>
        <w:numPr>
          <w:ilvl w:val="1"/>
          <w:numId w:val="4"/>
        </w:numPr>
      </w:pPr>
      <w:r>
        <w:t xml:space="preserve">“That’s Nag or </w:t>
      </w:r>
      <w:proofErr w:type="spellStart"/>
      <w:r>
        <w:t>Nagaina</w:t>
      </w:r>
      <w:proofErr w:type="spellEnd"/>
      <w:r>
        <w:t xml:space="preserve">,” he said to himself, “and he is crawling into the bath-room sluice. You’re right, </w:t>
      </w:r>
      <w:proofErr w:type="spellStart"/>
      <w:r>
        <w:t>Chuchundra</w:t>
      </w:r>
      <w:proofErr w:type="spellEnd"/>
      <w:r>
        <w:t xml:space="preserve">; I should have talked to Chua.” He stole off to Teddy’s bath-room, but there was nothing there, and then to Teddy’s mother’s bathroom. At the bottom of the smooth plaster wall there was a brick pulled out to make a sluice for the bath water, and as </w:t>
      </w:r>
      <w:proofErr w:type="spellStart"/>
      <w:r>
        <w:t>Rikki-tikki</w:t>
      </w:r>
      <w:proofErr w:type="spellEnd"/>
      <w:r>
        <w:t xml:space="preserve"> stole in by the </w:t>
      </w:r>
      <w:r w:rsidRPr="00EF4B65">
        <w:rPr>
          <w:highlight w:val="yellow"/>
        </w:rPr>
        <w:t>masonry</w:t>
      </w:r>
      <w:r>
        <w:t xml:space="preserve"> curb where the bath is put, he heard Nag and </w:t>
      </w:r>
      <w:proofErr w:type="spellStart"/>
      <w:r>
        <w:t>Nagaina</w:t>
      </w:r>
      <w:proofErr w:type="spellEnd"/>
      <w:r>
        <w:t xml:space="preserve"> whispering together outside in the moonlight. “When the house is emptied of people,” said </w:t>
      </w:r>
      <w:proofErr w:type="spellStart"/>
      <w:r>
        <w:t>Nagaina</w:t>
      </w:r>
      <w:proofErr w:type="spellEnd"/>
      <w:r>
        <w:t xml:space="preserve"> to her husband, “he will have to go away, and then the garden will be our own again.</w:t>
      </w:r>
    </w:p>
    <w:sectPr w:rsidR="00596D90" w:rsidSect="00D617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ADE"/>
    <w:multiLevelType w:val="hybridMultilevel"/>
    <w:tmpl w:val="3FF2B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36803"/>
    <w:multiLevelType w:val="hybridMultilevel"/>
    <w:tmpl w:val="29DC6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E6718"/>
    <w:multiLevelType w:val="hybridMultilevel"/>
    <w:tmpl w:val="DD6E7E5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34D81"/>
    <w:multiLevelType w:val="hybridMultilevel"/>
    <w:tmpl w:val="4586B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6475F"/>
    <w:rsid w:val="00237A37"/>
    <w:rsid w:val="00596D90"/>
    <w:rsid w:val="008138FB"/>
    <w:rsid w:val="00D61720"/>
    <w:rsid w:val="00E6475F"/>
    <w:rsid w:val="00EF4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8F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138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0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535</Words>
  <Characters>3054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rbooth</cp:lastModifiedBy>
  <cp:revision>2</cp:revision>
  <cp:lastPrinted>2011-09-12T14:01:00Z</cp:lastPrinted>
  <dcterms:created xsi:type="dcterms:W3CDTF">2011-09-12T14:20:00Z</dcterms:created>
  <dcterms:modified xsi:type="dcterms:W3CDTF">2011-09-12T14:20:00Z</dcterms:modified>
</cp:coreProperties>
</file>